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министерства сельского хозяйства и продовольствия </w:t>
      </w: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</w:t>
      </w:r>
    </w:p>
    <w:p w:rsidR="00254C07" w:rsidRPr="00254C07" w:rsidRDefault="00254C07" w:rsidP="00254C07">
      <w:pPr>
        <w:widowControl w:val="0"/>
        <w:tabs>
          <w:tab w:val="left" w:pos="7655"/>
        </w:tabs>
        <w:autoSpaceDE w:val="0"/>
        <w:autoSpaceDN w:val="0"/>
        <w:adjustRightInd w:val="0"/>
        <w:spacing w:after="72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45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12.03.2020</w:t>
      </w: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745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</w:p>
    <w:p w:rsidR="00254C07" w:rsidRPr="00254C07" w:rsidRDefault="00254C07" w:rsidP="00254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C07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254C07" w:rsidRDefault="00254C07" w:rsidP="00254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C07">
        <w:rPr>
          <w:rFonts w:ascii="Times New Roman" w:hAnsi="Times New Roman" w:cs="Times New Roman"/>
          <w:b/>
          <w:sz w:val="28"/>
          <w:szCs w:val="28"/>
        </w:rPr>
        <w:t xml:space="preserve">представления и рассмотрения документов </w:t>
      </w:r>
    </w:p>
    <w:p w:rsidR="00254C07" w:rsidRDefault="00254C07" w:rsidP="00254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C0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субсидий из областного бюджета </w:t>
      </w:r>
    </w:p>
    <w:p w:rsidR="00254C07" w:rsidRPr="00254C07" w:rsidRDefault="00254C07" w:rsidP="00254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C07">
        <w:rPr>
          <w:rFonts w:ascii="Times New Roman" w:hAnsi="Times New Roman" w:cs="Times New Roman"/>
          <w:b/>
          <w:sz w:val="28"/>
          <w:szCs w:val="28"/>
        </w:rPr>
        <w:t>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</w:t>
      </w:r>
    </w:p>
    <w:p w:rsidR="00254C07" w:rsidRDefault="00254C07" w:rsidP="00254C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C07" w:rsidRPr="00E43C04" w:rsidRDefault="002761E2" w:rsidP="00C963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54C07" w:rsidRPr="00254C07">
        <w:rPr>
          <w:rFonts w:ascii="Times New Roman" w:hAnsi="Times New Roman" w:cs="Times New Roman"/>
          <w:sz w:val="28"/>
          <w:szCs w:val="28"/>
        </w:rPr>
        <w:t>В соответствии с настоящим Регламентом осуществляется представление и рассмотрение документов для предоставления субсидий из об</w:t>
      </w:r>
      <w:r w:rsidR="00E47099">
        <w:rPr>
          <w:rFonts w:ascii="Times New Roman" w:hAnsi="Times New Roman" w:cs="Times New Roman"/>
          <w:sz w:val="28"/>
          <w:szCs w:val="28"/>
        </w:rPr>
        <w:t xml:space="preserve">ластного бюджета </w:t>
      </w:r>
      <w:r w:rsidR="00254C07" w:rsidRPr="00254C07">
        <w:rPr>
          <w:rFonts w:ascii="Times New Roman" w:hAnsi="Times New Roman" w:cs="Times New Roman"/>
          <w:sz w:val="28"/>
          <w:szCs w:val="28"/>
        </w:rPr>
        <w:t>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</w:t>
      </w:r>
      <w:r w:rsidR="00E43C04">
        <w:rPr>
          <w:rFonts w:ascii="Times New Roman" w:hAnsi="Times New Roman" w:cs="Times New Roman"/>
          <w:sz w:val="28"/>
          <w:szCs w:val="28"/>
        </w:rPr>
        <w:t xml:space="preserve"> </w:t>
      </w:r>
      <w:r w:rsidR="00E43C04" w:rsidRPr="00E43C04">
        <w:rPr>
          <w:rFonts w:ascii="Times New Roman" w:hAnsi="Times New Roman" w:cs="Times New Roman"/>
          <w:color w:val="FF0000"/>
          <w:sz w:val="28"/>
          <w:szCs w:val="28"/>
        </w:rPr>
        <w:t>(далее – Регламент)</w:t>
      </w:r>
      <w:r w:rsidR="00254C07" w:rsidRPr="00E43C04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761E2" w:rsidRDefault="002761E2" w:rsidP="00995B4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="00995B41">
        <w:rPr>
          <w:rFonts w:ascii="Times New Roman" w:hAnsi="Times New Roman" w:cs="Times New Roman"/>
          <w:sz w:val="28"/>
          <w:szCs w:val="28"/>
        </w:rPr>
        <w:t>М</w:t>
      </w:r>
      <w:r w:rsidRPr="002761E2">
        <w:rPr>
          <w:rFonts w:ascii="Times New Roman" w:hAnsi="Times New Roman" w:cs="Times New Roman"/>
          <w:sz w:val="28"/>
          <w:szCs w:val="28"/>
        </w:rPr>
        <w:t>ероприятия, направленны</w:t>
      </w:r>
      <w:r w:rsidR="00995B41">
        <w:rPr>
          <w:rFonts w:ascii="Times New Roman" w:hAnsi="Times New Roman" w:cs="Times New Roman"/>
          <w:sz w:val="28"/>
          <w:szCs w:val="28"/>
        </w:rPr>
        <w:t>е</w:t>
      </w:r>
      <w:r w:rsidRPr="002761E2">
        <w:rPr>
          <w:rFonts w:ascii="Times New Roman" w:hAnsi="Times New Roman" w:cs="Times New Roman"/>
          <w:sz w:val="28"/>
          <w:szCs w:val="28"/>
        </w:rPr>
        <w:t xml:space="preserve"> на оказание содействия сельскохозяйственным товаропроизводителям в обеспечении квалифицированными специалистами, </w:t>
      </w:r>
      <w:r w:rsidR="00995B41" w:rsidRPr="00995B41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995B41" w:rsidRPr="00995B41">
        <w:rPr>
          <w:rFonts w:ascii="Times New Roman" w:hAnsi="Times New Roman" w:cs="Times New Roman"/>
          <w:color w:val="C00000"/>
          <w:sz w:val="28"/>
          <w:szCs w:val="28"/>
        </w:rPr>
        <w:t>разделом 2</w:t>
      </w:r>
      <w:r w:rsidR="00995B41" w:rsidRPr="00995B41">
        <w:rPr>
          <w:rFonts w:ascii="Times New Roman" w:hAnsi="Times New Roman" w:cs="Times New Roman"/>
          <w:sz w:val="28"/>
          <w:szCs w:val="28"/>
        </w:rPr>
        <w:t xml:space="preserve"> «Мероприятия, направленные на оказание содействия сельскохозяйственным товаропроизводителям в обеспечении квалифицированными специалистам</w:t>
      </w:r>
      <w:r w:rsidR="00AF6EB8">
        <w:rPr>
          <w:rFonts w:ascii="Times New Roman" w:hAnsi="Times New Roman" w:cs="Times New Roman"/>
          <w:sz w:val="28"/>
          <w:szCs w:val="28"/>
        </w:rPr>
        <w:t>и</w:t>
      </w:r>
      <w:r w:rsidR="00995B41" w:rsidRPr="00995B41">
        <w:rPr>
          <w:rFonts w:ascii="Times New Roman" w:hAnsi="Times New Roman" w:cs="Times New Roman"/>
          <w:sz w:val="28"/>
          <w:szCs w:val="28"/>
        </w:rPr>
        <w:t xml:space="preserve">» Порядка предоставления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специалистами, утвержденного постановлением Правительства Кировской области </w:t>
      </w:r>
      <w:r w:rsidR="00AF6EB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95B41" w:rsidRPr="00995B41">
        <w:rPr>
          <w:rFonts w:ascii="Times New Roman" w:hAnsi="Times New Roman" w:cs="Times New Roman"/>
          <w:sz w:val="28"/>
          <w:szCs w:val="28"/>
        </w:rPr>
        <w:t xml:space="preserve">от </w:t>
      </w:r>
      <w:r w:rsidR="001B45F3">
        <w:rPr>
          <w:rFonts w:ascii="Times New Roman" w:hAnsi="Times New Roman" w:cs="Times New Roman"/>
          <w:sz w:val="28"/>
          <w:szCs w:val="28"/>
        </w:rPr>
        <w:t>17.12.2019</w:t>
      </w:r>
      <w:r w:rsidR="00995B41" w:rsidRPr="00995B41">
        <w:rPr>
          <w:rFonts w:ascii="Times New Roman" w:hAnsi="Times New Roman" w:cs="Times New Roman"/>
          <w:sz w:val="28"/>
          <w:szCs w:val="28"/>
        </w:rPr>
        <w:t xml:space="preserve"> № </w:t>
      </w:r>
      <w:r w:rsidR="001B45F3">
        <w:rPr>
          <w:rFonts w:ascii="Times New Roman" w:hAnsi="Times New Roman" w:cs="Times New Roman"/>
          <w:sz w:val="28"/>
          <w:szCs w:val="28"/>
        </w:rPr>
        <w:t>670-П</w:t>
      </w:r>
      <w:r w:rsidR="00995B41" w:rsidRPr="00995B41">
        <w:rPr>
          <w:rFonts w:ascii="Times New Roman" w:hAnsi="Times New Roman" w:cs="Times New Roman"/>
          <w:sz w:val="28"/>
          <w:szCs w:val="28"/>
        </w:rPr>
        <w:t xml:space="preserve"> «О предоставлении субсидий из областного бюджета на реализацию</w:t>
      </w:r>
      <w:proofErr w:type="gramEnd"/>
      <w:r w:rsidR="00995B41" w:rsidRPr="00995B41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оказание содействия сельскохозяйственным товаропроизводителям в обеспечении </w:t>
      </w:r>
      <w:r w:rsidR="00995B41" w:rsidRPr="00995B41">
        <w:rPr>
          <w:rFonts w:ascii="Times New Roman" w:hAnsi="Times New Roman" w:cs="Times New Roman"/>
          <w:sz w:val="28"/>
          <w:szCs w:val="28"/>
        </w:rPr>
        <w:lastRenderedPageBreak/>
        <w:t>квалифицированными специалистами» (далее –</w:t>
      </w:r>
      <w:r w:rsidR="00995B41">
        <w:rPr>
          <w:rFonts w:ascii="Times New Roman" w:hAnsi="Times New Roman" w:cs="Times New Roman"/>
          <w:sz w:val="28"/>
          <w:szCs w:val="28"/>
        </w:rPr>
        <w:t xml:space="preserve"> соответственно </w:t>
      </w:r>
      <w:r w:rsidR="000E7544">
        <w:rPr>
          <w:rFonts w:ascii="Times New Roman" w:hAnsi="Times New Roman" w:cs="Times New Roman"/>
          <w:sz w:val="28"/>
          <w:szCs w:val="28"/>
        </w:rPr>
        <w:t>м</w:t>
      </w:r>
      <w:r w:rsidR="00995B41">
        <w:rPr>
          <w:rFonts w:ascii="Times New Roman" w:hAnsi="Times New Roman" w:cs="Times New Roman"/>
          <w:sz w:val="28"/>
          <w:szCs w:val="28"/>
        </w:rPr>
        <w:t xml:space="preserve">ероприятие, </w:t>
      </w:r>
      <w:r w:rsidR="00995B41" w:rsidRPr="00995B41">
        <w:rPr>
          <w:rFonts w:ascii="Times New Roman" w:hAnsi="Times New Roman" w:cs="Times New Roman"/>
          <w:color w:val="C00000"/>
          <w:sz w:val="28"/>
          <w:szCs w:val="28"/>
        </w:rPr>
        <w:t>Порядок)</w:t>
      </w:r>
      <w:r w:rsidR="00995B41" w:rsidRPr="00995B41">
        <w:rPr>
          <w:rFonts w:ascii="Times New Roman" w:hAnsi="Times New Roman" w:cs="Times New Roman"/>
          <w:sz w:val="28"/>
          <w:szCs w:val="28"/>
        </w:rPr>
        <w:t>.</w:t>
      </w:r>
      <w:r w:rsidR="00995B41" w:rsidRPr="002761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C6E" w:rsidRDefault="00E43C04" w:rsidP="00E43C0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E43C04">
        <w:rPr>
          <w:rFonts w:ascii="Times New Roman" w:hAnsi="Times New Roman" w:cs="Times New Roman"/>
          <w:sz w:val="28"/>
          <w:szCs w:val="28"/>
        </w:rPr>
        <w:t>Право на получение субсидий имеют зарегистрированные на территории Кировской области и осуществляющие свою деятельность на сельских территориях организации и индивидуальные предприниматели, относящиеся к одной из категорий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Pr="00995B41">
        <w:rPr>
          <w:rFonts w:ascii="Times New Roman" w:hAnsi="Times New Roman" w:cs="Times New Roman"/>
          <w:color w:val="C00000"/>
          <w:sz w:val="28"/>
          <w:szCs w:val="28"/>
        </w:rPr>
        <w:t xml:space="preserve">пунктом 1.4 </w:t>
      </w:r>
      <w:r w:rsidR="00E75C7D" w:rsidRPr="00995B41">
        <w:rPr>
          <w:rFonts w:ascii="Times New Roman" w:hAnsi="Times New Roman" w:cs="Times New Roman"/>
          <w:color w:val="C00000"/>
          <w:sz w:val="28"/>
          <w:szCs w:val="28"/>
        </w:rPr>
        <w:t xml:space="preserve">Порядка </w:t>
      </w:r>
      <w:r w:rsidR="00E75C7D">
        <w:rPr>
          <w:rFonts w:ascii="Times New Roman" w:hAnsi="Times New Roman" w:cs="Times New Roman"/>
          <w:sz w:val="28"/>
          <w:szCs w:val="28"/>
        </w:rPr>
        <w:t>(далее –</w:t>
      </w:r>
      <w:r w:rsidR="00995B41">
        <w:rPr>
          <w:rFonts w:ascii="Times New Roman" w:hAnsi="Times New Roman" w:cs="Times New Roman"/>
          <w:sz w:val="28"/>
          <w:szCs w:val="28"/>
        </w:rPr>
        <w:t xml:space="preserve"> </w:t>
      </w:r>
      <w:r w:rsidR="00E75C7D">
        <w:rPr>
          <w:rFonts w:ascii="Times New Roman" w:hAnsi="Times New Roman" w:cs="Times New Roman"/>
          <w:sz w:val="28"/>
          <w:szCs w:val="28"/>
        </w:rPr>
        <w:t>сельскохоз</w:t>
      </w:r>
      <w:r w:rsidR="00995B41">
        <w:rPr>
          <w:rFonts w:ascii="Times New Roman" w:hAnsi="Times New Roman" w:cs="Times New Roman"/>
          <w:sz w:val="28"/>
          <w:szCs w:val="28"/>
        </w:rPr>
        <w:t>яйственные товаропроизводители</w:t>
      </w:r>
      <w:r w:rsidR="00E75C7D">
        <w:rPr>
          <w:rFonts w:ascii="Times New Roman" w:hAnsi="Times New Roman" w:cs="Times New Roman"/>
          <w:sz w:val="28"/>
          <w:szCs w:val="28"/>
        </w:rPr>
        <w:t>).</w:t>
      </w:r>
    </w:p>
    <w:p w:rsidR="00E75C7D" w:rsidRPr="00995B41" w:rsidRDefault="00995B41" w:rsidP="00E43C0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E75C7D">
        <w:rPr>
          <w:rFonts w:ascii="Times New Roman" w:hAnsi="Times New Roman" w:cs="Times New Roman"/>
          <w:sz w:val="28"/>
          <w:szCs w:val="28"/>
        </w:rPr>
        <w:t xml:space="preserve">Для целей настоящего Регламента используются понятия, определенные </w:t>
      </w:r>
      <w:r w:rsidR="00E75C7D" w:rsidRPr="00995B41">
        <w:rPr>
          <w:rFonts w:ascii="Times New Roman" w:hAnsi="Times New Roman" w:cs="Times New Roman"/>
          <w:color w:val="C00000"/>
          <w:sz w:val="28"/>
          <w:szCs w:val="28"/>
        </w:rPr>
        <w:t>Порядком.</w:t>
      </w:r>
    </w:p>
    <w:p w:rsidR="00E75C7D" w:rsidRPr="00E75C7D" w:rsidRDefault="00E75C7D" w:rsidP="00E75C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E75C7D">
        <w:rPr>
          <w:rFonts w:ascii="Times New Roman" w:hAnsi="Times New Roman" w:cs="Times New Roman"/>
          <w:sz w:val="28"/>
          <w:szCs w:val="28"/>
        </w:rPr>
        <w:t>Субсидии предоставляются сельскохозяйственным товаропроизводителям при соблюдении ими:</w:t>
      </w:r>
    </w:p>
    <w:p w:rsidR="00E75C7D" w:rsidRPr="00E75C7D" w:rsidRDefault="00CA4AAA" w:rsidP="00E75C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C61C0">
        <w:rPr>
          <w:rFonts w:ascii="Times New Roman" w:hAnsi="Times New Roman" w:cs="Times New Roman"/>
          <w:sz w:val="28"/>
          <w:szCs w:val="28"/>
        </w:rPr>
        <w:t>.1. </w:t>
      </w:r>
      <w:r w:rsidR="00E75C7D" w:rsidRPr="00E75C7D">
        <w:rPr>
          <w:rFonts w:ascii="Times New Roman" w:hAnsi="Times New Roman" w:cs="Times New Roman"/>
          <w:sz w:val="28"/>
          <w:szCs w:val="28"/>
        </w:rPr>
        <w:t>Общих условий предоставления субсидий и требов</w:t>
      </w:r>
      <w:r w:rsidR="00AC61C0">
        <w:rPr>
          <w:rFonts w:ascii="Times New Roman" w:hAnsi="Times New Roman" w:cs="Times New Roman"/>
          <w:sz w:val="28"/>
          <w:szCs w:val="28"/>
        </w:rPr>
        <w:t xml:space="preserve">аний, установленных </w:t>
      </w:r>
      <w:r w:rsidR="00AC61C0" w:rsidRPr="00995B41">
        <w:rPr>
          <w:rFonts w:ascii="Times New Roman" w:hAnsi="Times New Roman" w:cs="Times New Roman"/>
          <w:color w:val="C00000"/>
          <w:sz w:val="28"/>
          <w:szCs w:val="28"/>
        </w:rPr>
        <w:t>разделом 1 «</w:t>
      </w:r>
      <w:r w:rsidR="00E75C7D" w:rsidRPr="00995B41">
        <w:rPr>
          <w:rFonts w:ascii="Times New Roman" w:hAnsi="Times New Roman" w:cs="Times New Roman"/>
          <w:color w:val="C00000"/>
          <w:sz w:val="28"/>
          <w:szCs w:val="28"/>
        </w:rPr>
        <w:t>Общие положения</w:t>
      </w:r>
      <w:r w:rsidR="00AC61C0" w:rsidRPr="00995B41">
        <w:rPr>
          <w:rFonts w:ascii="Times New Roman" w:hAnsi="Times New Roman" w:cs="Times New Roman"/>
          <w:color w:val="C00000"/>
          <w:sz w:val="28"/>
          <w:szCs w:val="28"/>
        </w:rPr>
        <w:t>»</w:t>
      </w:r>
      <w:r w:rsidR="00E75C7D" w:rsidRPr="00995B41">
        <w:rPr>
          <w:rFonts w:ascii="Times New Roman" w:hAnsi="Times New Roman" w:cs="Times New Roman"/>
          <w:color w:val="C00000"/>
          <w:sz w:val="28"/>
          <w:szCs w:val="28"/>
        </w:rPr>
        <w:t xml:space="preserve"> Порядка</w:t>
      </w:r>
      <w:r w:rsidR="00E75C7D" w:rsidRPr="00E75C7D">
        <w:rPr>
          <w:rFonts w:ascii="Times New Roman" w:hAnsi="Times New Roman" w:cs="Times New Roman"/>
          <w:sz w:val="28"/>
          <w:szCs w:val="28"/>
        </w:rPr>
        <w:t>.</w:t>
      </w:r>
    </w:p>
    <w:p w:rsidR="00E75C7D" w:rsidRDefault="00CA4AAA" w:rsidP="00E75C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C61C0">
        <w:rPr>
          <w:rFonts w:ascii="Times New Roman" w:hAnsi="Times New Roman" w:cs="Times New Roman"/>
          <w:sz w:val="28"/>
          <w:szCs w:val="28"/>
        </w:rPr>
        <w:t>.2. </w:t>
      </w:r>
      <w:r w:rsidR="00E75C7D" w:rsidRPr="00E75C7D">
        <w:rPr>
          <w:rFonts w:ascii="Times New Roman" w:hAnsi="Times New Roman" w:cs="Times New Roman"/>
          <w:sz w:val="28"/>
          <w:szCs w:val="28"/>
        </w:rPr>
        <w:t xml:space="preserve">Условий предоставления субсидий, установленных </w:t>
      </w:r>
      <w:r w:rsidR="00E75C7D" w:rsidRPr="00995B41">
        <w:rPr>
          <w:rFonts w:ascii="Times New Roman" w:hAnsi="Times New Roman" w:cs="Times New Roman"/>
          <w:color w:val="C00000"/>
          <w:sz w:val="28"/>
          <w:szCs w:val="28"/>
        </w:rPr>
        <w:t>раздел</w:t>
      </w:r>
      <w:r w:rsidR="00E47099" w:rsidRPr="00995B41">
        <w:rPr>
          <w:rFonts w:ascii="Times New Roman" w:hAnsi="Times New Roman" w:cs="Times New Roman"/>
          <w:color w:val="C00000"/>
          <w:sz w:val="28"/>
          <w:szCs w:val="28"/>
        </w:rPr>
        <w:t xml:space="preserve">ом 2 </w:t>
      </w:r>
      <w:r w:rsidR="00E47099">
        <w:rPr>
          <w:rFonts w:ascii="Times New Roman" w:hAnsi="Times New Roman" w:cs="Times New Roman"/>
          <w:sz w:val="28"/>
          <w:szCs w:val="28"/>
        </w:rPr>
        <w:t>«</w:t>
      </w:r>
      <w:r w:rsidR="001F737D" w:rsidRPr="001F737D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оказание содействия сельскохозяйственным товаропроизводителям в обеспечении </w:t>
      </w:r>
      <w:r w:rsidR="00E47099">
        <w:rPr>
          <w:rFonts w:ascii="Times New Roman" w:hAnsi="Times New Roman" w:cs="Times New Roman"/>
          <w:sz w:val="28"/>
          <w:szCs w:val="28"/>
        </w:rPr>
        <w:t>квалифицированными специалистам</w:t>
      </w:r>
      <w:r w:rsidR="00AF6EB8">
        <w:rPr>
          <w:rFonts w:ascii="Times New Roman" w:hAnsi="Times New Roman" w:cs="Times New Roman"/>
          <w:sz w:val="28"/>
          <w:szCs w:val="28"/>
        </w:rPr>
        <w:t>и</w:t>
      </w:r>
      <w:r w:rsidR="00E47099">
        <w:rPr>
          <w:rFonts w:ascii="Times New Roman" w:hAnsi="Times New Roman" w:cs="Times New Roman"/>
          <w:sz w:val="28"/>
          <w:szCs w:val="28"/>
        </w:rPr>
        <w:t xml:space="preserve">» </w:t>
      </w:r>
      <w:r w:rsidR="00E75C7D" w:rsidRPr="00E75C7D">
        <w:rPr>
          <w:rFonts w:ascii="Times New Roman" w:hAnsi="Times New Roman" w:cs="Times New Roman"/>
          <w:sz w:val="28"/>
          <w:szCs w:val="28"/>
        </w:rPr>
        <w:t>Порядка.</w:t>
      </w:r>
    </w:p>
    <w:p w:rsidR="00CA4AAA" w:rsidRDefault="00CA4AAA" w:rsidP="00E75C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CA4AAA">
        <w:rPr>
          <w:rFonts w:ascii="Times New Roman" w:hAnsi="Times New Roman" w:cs="Times New Roman"/>
          <w:sz w:val="28"/>
          <w:szCs w:val="28"/>
        </w:rPr>
        <w:t>Субсидии предоставляются на возмещение части з</w:t>
      </w:r>
      <w:r w:rsidR="00995B41">
        <w:rPr>
          <w:rFonts w:ascii="Times New Roman" w:hAnsi="Times New Roman" w:cs="Times New Roman"/>
          <w:sz w:val="28"/>
          <w:szCs w:val="28"/>
        </w:rPr>
        <w:t xml:space="preserve">атрат на реализацию мероприятий </w:t>
      </w:r>
      <w:r w:rsidRPr="00CA4AAA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бюджета, </w:t>
      </w:r>
      <w:r w:rsidRPr="00CA4A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 счет средств</w:t>
      </w:r>
      <w:r w:rsidR="00AF6E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A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выделенных из федерального бюджета и поступивших в областной бюджет, в пределах бюджетных ассигнований, предусмотренных в областном бюджете на соответствующий финансовый год, и лимитов бюджетных обязательств, доведенных в установленном порядке до министерства сельского хозяйства и продовольствия Кировской области (далее – министерство)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4A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текущий финансовый год на предоставление субсидий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4AAA" w:rsidRDefault="008D69AC" w:rsidP="00E75C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Субсидии предоставляются получателям субсидий в размерах, установленных </w:t>
      </w:r>
      <w:r w:rsidRPr="00995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разделом 2 </w:t>
      </w:r>
      <w:r w:rsidRPr="008D6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«Мероприятия, направленные на оказание </w:t>
      </w:r>
      <w:r w:rsidRPr="008D69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содействия сельскохозяйственным товаропроизводителям в обеспечении квалифицированными специалистам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D69AC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69AC" w:rsidRDefault="008D69AC" w:rsidP="00E75C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8. </w:t>
      </w:r>
      <w:r w:rsidR="007F1452" w:rsidRPr="007F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Сельскохозяйственный товаропроизводитель </w:t>
      </w:r>
      <w:r w:rsidR="001B4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10</w:t>
      </w:r>
      <w:r w:rsidR="00EB3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4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</w:t>
      </w:r>
      <w:r w:rsidR="00EB3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ября </w:t>
      </w:r>
      <w:r w:rsidR="00EB3EA5" w:rsidRPr="00EB3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мероприятия</w:t>
      </w:r>
      <w:r w:rsidR="00EB3EA5" w:rsidRPr="00EB3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452" w:rsidRPr="007F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</w:t>
      </w:r>
      <w:r w:rsidR="00985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85B04" w:rsidRPr="00985B0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орган местного самоуправления, осуществляющий отдельные государственные полномочия области по поддержке сельскохозяйственного производства</w:t>
      </w:r>
      <w:r w:rsidR="00985B0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</w:t>
      </w:r>
      <w:r w:rsidR="00985B04" w:rsidRPr="007F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452" w:rsidRPr="007F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которого зарегистрирован сельскохозяйственный товаропроизводитель (далее </w:t>
      </w:r>
      <w:r w:rsidR="007F1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F1452" w:rsidRPr="007F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местного самоуправления)</w:t>
      </w:r>
      <w:r w:rsidR="00EB3EA5" w:rsidRPr="00EB3E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:</w:t>
      </w:r>
      <w:r w:rsidR="00985B04" w:rsidRPr="00985B04">
        <w:t xml:space="preserve"> </w:t>
      </w:r>
    </w:p>
    <w:p w:rsidR="007E28F2" w:rsidRDefault="007F1452" w:rsidP="007E28F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8.1. </w:t>
      </w:r>
      <w:proofErr w:type="gramStart"/>
      <w:r w:rsidR="00EB3EA5" w:rsidRPr="00EB3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</w:t>
      </w:r>
      <w:r w:rsidR="000B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перечисленные </w:t>
      </w:r>
      <w:r w:rsidR="000B0C6E" w:rsidRPr="00985B0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в пунктах 4.2</w:t>
      </w:r>
      <w:r w:rsidR="00ED6DB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0B0C6E" w:rsidRPr="00985B0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–</w:t>
      </w:r>
      <w:r w:rsidR="00ED6DB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0B0C6E" w:rsidRPr="00985B0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4.3 Порядка</w:t>
      </w:r>
      <w:r w:rsidR="00ED6DB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</w:t>
      </w:r>
      <w:r w:rsidR="00EB3EA5" w:rsidRPr="00985B0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98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формам, установленным </w:t>
      </w:r>
      <w:r w:rsidR="00987558" w:rsidRPr="0098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</w:t>
      </w:r>
      <w:r w:rsidR="0098755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="00987558" w:rsidRPr="0098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05.02.2019 № 12</w:t>
      </w:r>
      <w:r w:rsidR="0098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87558" w:rsidRPr="0098755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представлении и рассмотрении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</w:t>
      </w:r>
      <w:r w:rsidR="0098755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1F19D0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министерства </w:t>
      </w:r>
      <w:r w:rsid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1F19D0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05.02.2019 № 12</w:t>
      </w:r>
      <w:r w:rsid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B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B0C6E" w:rsidRPr="000B0C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такие документы не представлялись в министерство ране</w:t>
      </w:r>
      <w:r w:rsidR="000B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 </w:t>
      </w:r>
      <w:r w:rsidR="00E01E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соответствующем периоде</w:t>
      </w:r>
      <w:r w:rsidR="000B0C6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75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B3EA5" w:rsidRPr="003B6D64" w:rsidRDefault="00EB3EA5" w:rsidP="007E28F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8.2. 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716B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проведение мероприятия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ED6DB2" w:rsidRP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казанного в пункте </w:t>
      </w:r>
      <w:r w:rsidR="00A71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 </w:t>
      </w:r>
      <w:r w:rsid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 2 </w:t>
      </w:r>
      <w:r w:rsidR="00ED6DB2" w:rsidRP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>«Мероприятия, направленные на оказание содействия сельскохозяйственным товаропроизводителям в обеспечении квалифицированными специалистам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D6DB2" w:rsidRP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Порядка </w:t>
      </w:r>
      <w:r w:rsid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предоставлении субсидии </w:t>
      </w:r>
      <w:r w:rsidR="007E28F2" w:rsidRPr="003B6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r w:rsidR="000B0C6E" w:rsidRPr="003B6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0B0C6E" w:rsidRPr="00A716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приложению № 1 к настоящему Регламенту</w:t>
      </w:r>
      <w:r w:rsidR="000B0C6E" w:rsidRPr="003B6D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69B4" w:rsidRDefault="00A716B1" w:rsidP="007E28F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BB69B4" w:rsidRP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мероприятия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69B4" w:rsidRP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16B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казанного в пункте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71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DB2" w:rsidRP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2 «Мероприятия, направленные на оказание содействия сельскохозяйственным товаропроизводителям в обеспечении квалифицированными специалистам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D6DB2" w:rsidRP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Порядка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16B1" w:rsidRDefault="00BB69B4" w:rsidP="007E28F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8.3.1. З</w:t>
      </w:r>
      <w:r w:rsidRP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аявление о предоставлении субсидии</w:t>
      </w:r>
      <w:r w:rsidR="00ED6DB2" w:rsidRP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</w:t>
      </w:r>
      <w:r w:rsidR="00A716B1" w:rsidRPr="00A71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6B1" w:rsidRPr="00A716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приложению № 2 к настоящему Регламенту</w:t>
      </w:r>
      <w:r w:rsidR="00A716B1" w:rsidRPr="00A716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7E28F2" w:rsidRPr="00A716B1" w:rsidRDefault="00A716B1" w:rsidP="007E28F2">
      <w:pPr>
        <w:shd w:val="clear" w:color="auto" w:fill="FFFFFF"/>
        <w:tabs>
          <w:tab w:val="left" w:pos="9072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С</w:t>
      </w:r>
      <w:r w:rsid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правку</w:t>
      </w:r>
      <w:r w:rsidR="00BB69B4" w:rsidRP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-расчет фактически понесенных в году предоставления субсидии затрат, связанных с проживанием студентов, обучающихся в </w:t>
      </w:r>
      <w:r w:rsidR="00BB69B4" w:rsidRP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образовательных организациях, </w:t>
      </w:r>
      <w:r w:rsidRPr="00A716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составленн</w:t>
      </w:r>
      <w:r w:rsid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по форме</w:t>
      </w:r>
      <w:r w:rsidRPr="00A71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Pr="00A716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приложению №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3</w:t>
      </w:r>
      <w:r w:rsidRPr="00A716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 настоящему Регламенту.</w:t>
      </w:r>
    </w:p>
    <w:p w:rsidR="007E28F2" w:rsidRDefault="00A716B1" w:rsidP="007E28F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28F2" w:rsidRPr="007E28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6D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28F2" w:rsidRPr="007E28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961FC9" w:rsidRPr="00961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Подписанный сельскохозяйственным товаропроизводителем проект соглашения о предоставлении субсидии, составленный в соответствии с Типовой формой, установленной министерством финансов Кировской области, предусматривающего целевые показатели результативности предоставления субсидии и их значения, требования к отчетности о выполнении соглашения о предоставлении субсидии, а также формы отчетности и сроки их представления (далее </w:t>
      </w:r>
      <w:r w:rsidR="00961F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61FC9" w:rsidRPr="00961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соглашения) (в двух экземплярах).</w:t>
      </w:r>
      <w:proofErr w:type="gramEnd"/>
    </w:p>
    <w:p w:rsidR="00ED6DB2" w:rsidRDefault="00ED6DB2" w:rsidP="00ED6D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8.5. Иные д</w:t>
      </w:r>
      <w:r w:rsidRPr="00985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окументы, перечисленные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7E596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пунктах 4.4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 4</w:t>
      </w:r>
      <w:r w:rsidRPr="007E596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.5 Порядка</w:t>
      </w:r>
      <w:r w:rsidRPr="00985B0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подписанные (заверенные) сельскохозяйственным товаропроизводителем.</w:t>
      </w:r>
    </w:p>
    <w:p w:rsidR="00961FC9" w:rsidRDefault="00961FC9" w:rsidP="007E28F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8.6. О</w:t>
      </w:r>
      <w:r w:rsidRPr="007E28F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E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F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 для подтверждения соблюдения условий предоставления субсидий и</w:t>
      </w:r>
      <w:r w:rsidR="00F86E1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61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</w:t>
      </w:r>
      <w:r w:rsidR="00F86E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1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соответствующего мероприятия направленн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61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оказание содействия сельскохозяйственным товаропроизводителям в обеспечении квалифицированными специалистами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 w:rsidRPr="00961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опись документов)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71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составленная </w:t>
      </w:r>
      <w:r w:rsidRPr="007E28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</w:t>
      </w:r>
      <w:r w:rsidRPr="00A71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согласно приложению № 4 к настоящему Регламенту </w:t>
      </w:r>
      <w:r w:rsidRPr="00961FC9">
        <w:rPr>
          <w:rFonts w:ascii="Times New Roman" w:eastAsia="Times New Roman" w:hAnsi="Times New Roman" w:cs="Times New Roman"/>
          <w:sz w:val="28"/>
          <w:szCs w:val="28"/>
          <w:lang w:eastAsia="ru-RU"/>
        </w:rPr>
        <w:t>(в трех экземплярах)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409" w:rsidRPr="0062116D" w:rsidRDefault="00970409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16D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Орган местного самоуправления:</w:t>
      </w:r>
    </w:p>
    <w:p w:rsidR="00970409" w:rsidRPr="0062116D" w:rsidRDefault="00970409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1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2116D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r w:rsidRPr="006211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от сельскохозяйственного товаропроизводителя заявления о предоставлении субсидии на проводимое мероприятие, а также иных отчетных документов, предусмотренных пунктом 8 настоящего Регламента:</w:t>
      </w:r>
    </w:p>
    <w:p w:rsidR="00970409" w:rsidRPr="00970409" w:rsidRDefault="0062116D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9.1.1. </w:t>
      </w:r>
      <w:r w:rsidRP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составления заявления о предоставлении субсидии и описи</w:t>
      </w:r>
      <w:r w:rsid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</w:t>
      </w:r>
      <w:r w:rsidRP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несовпадения состава, названия и (или) реквизитов представленных документов с описью документов делает в описи соответствующие отметки.</w:t>
      </w:r>
    </w:p>
    <w:p w:rsidR="00F50F02" w:rsidRDefault="0062116D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9.1.2</w:t>
      </w:r>
      <w:r w:rsidR="00970409"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Проставляет </w:t>
      </w:r>
      <w:r w:rsidRPr="00B22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всех экземплярах </w:t>
      </w:r>
      <w:r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 документов дату их подачи.</w:t>
      </w:r>
    </w:p>
    <w:p w:rsidR="00970409" w:rsidRDefault="0062116D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970409"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полноту представленных сельскохозяйственными товаропроизводителями документов, достоверность сведений, содержащихся                  в них, включая суммы произведенных затрат, правильность исчисления размеров субсидий, подлежащих предоставлению сельскохозяйственным товаропроизводителям, а также соблюдение установленных форм документов                  и сроков их представления.</w:t>
      </w:r>
    </w:p>
    <w:p w:rsidR="00970409" w:rsidRDefault="0062116D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53643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970409"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случае выявления неполноты и (или) недостоверности сведений                 в представленных документах, нарушения форм документов и сроков                          их представления возвращает документы подавшему их сельскохозяйственному товаропроизводителю в течение 5 рабочих дней со дня представления документов с указанием причин возврата с нарочным (под подпись) или заказным письмом с уведомлением о вручении.</w:t>
      </w:r>
    </w:p>
    <w:p w:rsidR="00A53643" w:rsidRPr="00970409" w:rsidRDefault="00A53643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отказа в предоставлении субсидии сельскохозяйственный товаропроизводитель после устранения оснований для отказа вправе вновь подать документы в соответствии с настоящим Регламентом.</w:t>
      </w:r>
    </w:p>
    <w:p w:rsidR="00970409" w:rsidRPr="00970409" w:rsidRDefault="00A53643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70409"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>.4. </w:t>
      </w:r>
      <w:r w:rsidR="005B3182" w:rsidRPr="005B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в представленных документах недостатков, указанных в </w:t>
      </w:r>
      <w:r w:rsidR="005B3182" w:rsidRPr="007E596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подпункте 5.1.3 Порядка</w:t>
      </w:r>
      <w:r w:rsidR="00970409"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70409" w:rsidRDefault="00A53643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70409"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>.4.1. Делает в заявлении о предоставлении субсидии, представленно</w:t>
      </w:r>
      <w:r w:rsidR="00983F8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70409"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сельскохозяйственным товаропроизводителем, отметку о подтверждении сведений.</w:t>
      </w:r>
    </w:p>
    <w:p w:rsidR="00F50F02" w:rsidRDefault="00A53643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9.4.2. </w:t>
      </w:r>
      <w:r w:rsidR="00F50F02" w:rsidRP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Передает:</w:t>
      </w:r>
    </w:p>
    <w:p w:rsidR="001F19D0" w:rsidRDefault="00A53643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9.4.2.1. </w:t>
      </w:r>
      <w:r w:rsidR="000314EF" w:rsidRPr="000314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представленные сельскохозяйственными товаропроизводителями в соответствии</w:t>
      </w:r>
      <w:r w:rsidR="007E5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0314EF" w:rsidRPr="00031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964" w:rsidRPr="007E59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пункта</w:t>
      </w:r>
      <w:r w:rsidR="007E59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ми</w:t>
      </w:r>
      <w:r w:rsidR="007E5964" w:rsidRPr="007E59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4.2</w:t>
      </w:r>
      <w:r w:rsidR="00983F8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 </w:t>
      </w:r>
      <w:r w:rsidR="007E5964" w:rsidRPr="007E59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4.3 Порядка </w:t>
      </w:r>
      <w:r w:rsid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>(в одном экземпляре), –</w:t>
      </w:r>
      <w:r w:rsidR="000314EF" w:rsidRPr="00031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отдел финансирования программ и мероприятий развития АПК министерства в сроки, установленные </w:t>
      </w:r>
      <w:r w:rsidR="001F19D0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F19D0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1F19D0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05.02.2019 № 12</w:t>
      </w:r>
      <w:r w:rsidR="000314EF" w:rsidRPr="000314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19D0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19D0" w:rsidRDefault="00A53643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9.4.2.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53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F19D0" w:rsidRP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 предоставлении субсидий,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F19D0" w:rsidRP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1F19D0" w:rsidRP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отчетные документы (копии отчетных документов), предусмотренные </w:t>
      </w:r>
      <w:r w:rsidR="007E5964" w:rsidRPr="007E59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пунктами 4.</w:t>
      </w:r>
      <w:r w:rsidR="007E59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4</w:t>
      </w:r>
      <w:r w:rsidR="00983F8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E5964" w:rsidRPr="007E59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–</w:t>
      </w:r>
      <w:r w:rsidR="00983F8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E5964" w:rsidRPr="007E59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4.</w:t>
      </w:r>
      <w:r w:rsidR="007E59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6</w:t>
      </w:r>
      <w:r w:rsidR="007E5964" w:rsidRPr="007E59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Порядка</w:t>
      </w:r>
      <w:r w:rsidR="001F19D0" w:rsidRP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представленные сельскохозяйственными товаропроизводителями, </w:t>
      </w:r>
      <w:r w:rsid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F19D0" w:rsidRP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отдел организационной, кадровой и мобилизационной работы министерства 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отдел) </w:t>
      </w:r>
      <w:r w:rsidR="00CF662B" w:rsidRPr="00CF6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5 рабочих дней со дня представления документов </w:t>
      </w:r>
      <w:r w:rsidR="001F19D0" w:rsidRP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</w:t>
      </w:r>
      <w:r w:rsidR="00CF662B">
        <w:rPr>
          <w:rFonts w:ascii="Times New Roman" w:eastAsia="Times New Roman" w:hAnsi="Times New Roman" w:cs="Times New Roman"/>
          <w:sz w:val="28"/>
          <w:szCs w:val="28"/>
          <w:lang w:eastAsia="ru-RU"/>
        </w:rPr>
        <w:t>ым товаропроизводителем</w:t>
      </w:r>
      <w:r w:rsidR="001F19D0" w:rsidRPr="00F5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85CF4" w:rsidRDefault="00A53643" w:rsidP="00B85CF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70409"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70409"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69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0409" w:rsidRPr="0097040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1F19D0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="00995B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возврата</w:t>
      </w:r>
      <w:r w:rsidR="001F19D0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</w:t>
      </w:r>
      <w:r w:rsidR="00995B2C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4339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95B2C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9D0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поданных сельскохозяйственным</w:t>
      </w:r>
      <w:r w:rsidR="0099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товаропроизводител</w:t>
      </w:r>
      <w:r w:rsidR="006D0B88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4339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19D0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направления письменного уведомления в соответствии </w:t>
      </w:r>
      <w:r w:rsidR="005B3182" w:rsidRPr="005B318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подпунктом 5.2.3.1.1 Порядка</w:t>
      </w:r>
      <w:r w:rsidR="001F19D0" w:rsidRPr="00A536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возвращает </w:t>
      </w:r>
      <w:r w:rsidR="001F19D0" w:rsidRPr="001F19D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документы вместе с письменным уведомлением соответствующему сельскохозяйственному товаропроизводителю.</w:t>
      </w:r>
    </w:p>
    <w:p w:rsidR="00B85CF4" w:rsidRDefault="00B85CF4" w:rsidP="00B85CF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10. </w:t>
      </w:r>
      <w:r w:rsidRPr="006D0B88">
        <w:rPr>
          <w:rFonts w:ascii="Times New Roman" w:hAnsi="Times New Roman" w:cs="Times New Roman"/>
          <w:spacing w:val="-4"/>
          <w:sz w:val="28"/>
          <w:szCs w:val="28"/>
        </w:rPr>
        <w:t>Отдел:</w:t>
      </w:r>
    </w:p>
    <w:p w:rsidR="00FF79BA" w:rsidRPr="00FF79BA" w:rsidRDefault="00FF79BA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10.1. 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Получает от органа местного самоуправления </w:t>
      </w:r>
      <w:r w:rsidR="0027384D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2738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84D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представленные им в соответствии с подпунктом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9.4.2.2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Регламента, сверяет состав, названия и реквизиты документов, представленных сельскохозяйственными товаропроизводителями, с описью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регистрирует в день поступления в следующем порядке:</w:t>
      </w:r>
    </w:p>
    <w:p w:rsidR="00FF79BA" w:rsidRPr="00FF79BA" w:rsidRDefault="00FF79BA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10.1.1. 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Делает в описи документов отметки о дне получения документов.</w:t>
      </w:r>
    </w:p>
    <w:p w:rsidR="00FF79BA" w:rsidRPr="00FF79BA" w:rsidRDefault="00FF79BA" w:rsidP="00724B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10.1.2. 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несовпадения состава, названия и (или) реквизитов представленных документов с описью документов делает в описи соответствующие отметки.</w:t>
      </w:r>
      <w:r w:rsidR="00724BBC" w:rsidRPr="00724BBC">
        <w:t xml:space="preserve"> </w:t>
      </w:r>
    </w:p>
    <w:p w:rsidR="00FF79BA" w:rsidRPr="00FF79BA" w:rsidRDefault="00FF79BA" w:rsidP="00724B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10.1.3. 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реквизиты описей документов в журнал регистрации документов</w:t>
      </w:r>
      <w:r w:rsidR="00724BBC" w:rsidRPr="00724BB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представленных в министерство</w:t>
      </w:r>
      <w:r w:rsidR="0072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BBC" w:rsidRPr="00724B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хозяйства и продовольствия Кировской области</w:t>
      </w:r>
      <w:r w:rsidR="0072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BBC" w:rsidRPr="00724BB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субсидий из областного бюджета</w:t>
      </w:r>
      <w:r w:rsidR="0024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составленный </w:t>
      </w:r>
      <w:r w:rsidR="00242072" w:rsidRPr="0024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№ </w:t>
      </w:r>
      <w:r w:rsidR="002420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42072" w:rsidRPr="0024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Регламенту.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ведении указанного журнала в электронном виде он должен быть распечатан на бумажных носителях </w:t>
      </w:r>
      <w:r w:rsidR="00AB21D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01 декабря</w:t>
      </w:r>
      <w:r w:rsidR="0072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обращения за субсидией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Листы указанного журнала (в том числе распечатанные на 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бумажных носителях) должны быть пронумерованы, прошнурованы, на обороте последнего листа заверены подписью должностного лица, уполномоченного на получение документов, и скреплены печатью </w:t>
      </w:r>
      <w:r w:rsidR="00AB21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79BA" w:rsidRPr="00FF79BA" w:rsidRDefault="00AB21DE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10.2. 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по документам, подготовленным сельскохозяйственными товаропроизводителями и переданным в министерство органами местного самоуправления, наличие оснований для отказа в предоставлении субсидии, перечисленных в разделе 3 </w:t>
      </w:r>
      <w:r w:rsidR="000E754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</w:t>
      </w:r>
      <w:r w:rsidR="000E75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 в предоставлении субсидии»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 w:rsidR="00106525" w:rsidRPr="00106525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условий, соблюдение которых проверяется другими отделами министерства).</w:t>
      </w:r>
    </w:p>
    <w:p w:rsidR="00FF79BA" w:rsidRPr="00FF79BA" w:rsidRDefault="000E7544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.3. В случае выявления (в том числе другими отделами министерства) хотя бы одного из оснований для отказа в предоставлении субсидии сельскохозяйственному товаропроизводителю</w:t>
      </w:r>
      <w:r w:rsidR="00690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BB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24BBC" w:rsidRPr="00724BB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 позднее 10 рабочих дней со дня регистрации документов, переданных органами местного самоуправления</w:t>
      </w:r>
      <w:r w:rsidR="00724BB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:</w:t>
      </w:r>
    </w:p>
    <w:p w:rsidR="00FF79BA" w:rsidRPr="00FF79BA" w:rsidRDefault="000E7544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.3.1.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и направляет такому сельскохозяйственному товаропроизводителю письменное уведомление об отказе в предоставлении субсидии (с указанием оснований для отказа) и возвращает поданные документы вместе с письменным уведомлением органу местного самоуправления.</w:t>
      </w:r>
    </w:p>
    <w:p w:rsidR="00FF79BA" w:rsidRPr="00FF79BA" w:rsidRDefault="000E7544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06525">
        <w:rPr>
          <w:rFonts w:ascii="Times New Roman" w:eastAsia="Times New Roman" w:hAnsi="Times New Roman" w:cs="Times New Roman"/>
          <w:sz w:val="28"/>
          <w:szCs w:val="28"/>
          <w:lang w:eastAsia="ru-RU"/>
        </w:rPr>
        <w:t>.3.2.</w:t>
      </w:r>
      <w:r w:rsidR="00106525">
        <w:t> </w:t>
      </w:r>
      <w:proofErr w:type="gramStart"/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недостоверности сведений в поданных документах составляет и направляет вместе с документами письмо соответствующему органу местного самоуправления с указанием на недостаток, который вопреки настоящему Регламенту не выявил орган местного самоуправления, и требованием провести служебную проверку в отношении служащих органа местного самоуправления, на которых возложено проведение проверки документов, поданных сельскохозяйственными товаропроизводителями для получения субсидии.</w:t>
      </w:r>
      <w:proofErr w:type="gramEnd"/>
    </w:p>
    <w:p w:rsidR="00FF79BA" w:rsidRPr="00FF79BA" w:rsidRDefault="000E7544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</w:t>
      </w:r>
      <w:r w:rsidR="00106525">
        <w:rPr>
          <w:rFonts w:ascii="Times New Roman" w:eastAsia="Times New Roman" w:hAnsi="Times New Roman" w:cs="Times New Roman"/>
          <w:sz w:val="28"/>
          <w:szCs w:val="28"/>
          <w:lang w:eastAsia="ru-RU"/>
        </w:rPr>
        <w:t>.3.3. 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Хранит в течение одного года со дня возврата документов сельскохозяйственному товаропроизводителю копии документов, по которым выявлено наличие оснований для отказа в предоставлении субсидии.</w:t>
      </w:r>
    </w:p>
    <w:p w:rsidR="00FF79BA" w:rsidRPr="00FF79BA" w:rsidRDefault="000E7544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При отсутствии оснований для отказа в предоставлении субсидии</w:t>
      </w:r>
      <w:r w:rsidR="004C6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24BB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24BBC" w:rsidRPr="00724BB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 позднее 10 рабочих дней со дня регистрации документов, переданных органами местного самоуправления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4AB5" w:rsidRDefault="000E7544" w:rsidP="00954A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.4.1.Составляет проект реестра </w:t>
      </w:r>
      <w:r w:rsidR="00037470" w:rsidRPr="0003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 субсидий, предоставляемых сельскохозяйственным товаропроизводителям из областного бюджета на проводимое мероприятие 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27384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реестр)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84D" w:rsidRPr="00273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r w:rsidR="0027384D" w:rsidRPr="0027384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согласно приложени</w:t>
      </w:r>
      <w:r w:rsidR="00A73C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ям</w:t>
      </w:r>
      <w:r w:rsidR="0027384D" w:rsidRPr="0027384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3747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</w:t>
      </w:r>
      <w:r w:rsidR="0027384D" w:rsidRPr="0027384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№ </w:t>
      </w:r>
      <w:r w:rsidR="0024207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6</w:t>
      </w:r>
      <w:r w:rsidR="0027384D" w:rsidRPr="0027384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73C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и № 7 </w:t>
      </w:r>
      <w:r w:rsidR="0027384D" w:rsidRPr="0027384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 настоящему Регламенту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54AB5" w:rsidRPr="00954AB5" w:rsidRDefault="00954AB5" w:rsidP="00954A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Сельскохозяйственные товаропроизводители включаются в проект реестра в соответствии с хронологической последовательностью представления органами местного самоуправления в министерство документов, соответствующих установленным требованиям, а в случае такого представления в один день </w:t>
      </w:r>
      <w:r w:rsidR="0090067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54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хронологической последовательностью представления сельскохозяйственными товаропроизводителями органам местного самоуправления документов, соответствующих установленным требованиям. 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в проект реестра включаются сельскохозяйственные товаропроизводители, представившие документы в </w:t>
      </w:r>
      <w:r w:rsidR="00654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местного самоуправления в 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в</w:t>
      </w:r>
      <w:r w:rsidRPr="00273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73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73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FF79BA" w:rsidRPr="00FF79BA" w:rsidRDefault="0027384D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03C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 заявления о предоставлении субсидий</w:t>
      </w:r>
      <w:r w:rsidR="00654B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справки-расчеты суммы субсидии и проект реестра (в двух экземплярах) в отдел финансирования программ и мероприятий развития АПК.</w:t>
      </w:r>
    </w:p>
    <w:p w:rsidR="00FF79BA" w:rsidRPr="00FF79BA" w:rsidRDefault="0027384D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E03C0">
        <w:rPr>
          <w:rFonts w:ascii="Times New Roman" w:eastAsia="Times New Roman" w:hAnsi="Times New Roman" w:cs="Times New Roman"/>
          <w:sz w:val="28"/>
          <w:szCs w:val="28"/>
          <w:lang w:eastAsia="ru-RU"/>
        </w:rPr>
        <w:t>.5. 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редакции.</w:t>
      </w:r>
    </w:p>
    <w:p w:rsidR="00FF79BA" w:rsidRPr="00FF79BA" w:rsidRDefault="0027384D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</w:t>
      </w:r>
      <w:r w:rsidR="00AE03C0">
        <w:rPr>
          <w:rFonts w:ascii="Times New Roman" w:eastAsia="Times New Roman" w:hAnsi="Times New Roman" w:cs="Times New Roman"/>
          <w:sz w:val="28"/>
          <w:szCs w:val="28"/>
          <w:lang w:eastAsia="ru-RU"/>
        </w:rPr>
        <w:t>.6. 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от отдела финансирования программ и мероприятий развития </w:t>
      </w:r>
      <w:proofErr w:type="gramStart"/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АПК</w:t>
      </w:r>
      <w:proofErr w:type="gramEnd"/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возвращаемые им после согласования проекта реестра документы и хранит их, а также иные отчетные документы в </w:t>
      </w:r>
      <w:r w:rsidR="00FF79BA" w:rsidRPr="00AE03C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течение трех лет со дня 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реестра министром либо заместителем министра сельского хозяйства и продовольствия Кировской области.</w:t>
      </w:r>
    </w:p>
    <w:p w:rsidR="00FF79BA" w:rsidRPr="00FF79BA" w:rsidRDefault="00AE03C0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10.7. 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одного рабочего дня после возвращения отделом финансирования программ и мероприятий развития АПК согласованного проекта реестра указывает в проекте соглашения (проектах соглашений) </w:t>
      </w:r>
      <w:r w:rsidRPr="00AE03C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показателя результативности предоставления субсидии, сумму субсидии, причитающуюся к выплате сельскохозяйственному товаропроизводителю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Визирует проект соглашения (проекты соглашений) и представляет его (их) вместе с проектом реестра в отдел финансирования программ и мероприятий развития АПК.</w:t>
      </w:r>
    </w:p>
    <w:p w:rsidR="00FF79BA" w:rsidRPr="00FF79BA" w:rsidRDefault="00AE03C0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10.8. 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извещения отделом финансирования программ и мероприятий развития АПК о наличии ошибок в проекте соглашения (проектах соглашений) устраняет допущенные ошибки и в течение одного рабочего дня представляет проект соглашения (проекты соглашений) в новой редакции.</w:t>
      </w:r>
    </w:p>
    <w:p w:rsidR="00FF79BA" w:rsidRPr="00FF79BA" w:rsidRDefault="00AE03C0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10.9. 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от отдела финансирования программ и мероприятий развития АПК согласованный проект соглашения (проекты соглашений) (в двух экземплярах) и представляет его (их), а также проект реестра (в двух экземплярах) на подписание уполномоченным должностным лицам министерства.</w:t>
      </w:r>
    </w:p>
    <w:p w:rsidR="005D537E" w:rsidRDefault="00AE03C0" w:rsidP="00FF79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10.10. </w:t>
      </w:r>
      <w:r w:rsidR="00654B6C" w:rsidRPr="00654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одного рабочего дня </w:t>
      </w:r>
      <w:r w:rsidR="0043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подписания </w:t>
      </w:r>
      <w:r w:rsidR="00654B6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F79BA" w:rsidRPr="00FF79B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ередает подписанный уполномоченным должностным лицом министерства реестр (в одном экземпляре) в отдел финансирования программ и мероприятий развития АПК.</w:t>
      </w:r>
    </w:p>
    <w:p w:rsidR="000B2B95" w:rsidRPr="000B2B95" w:rsidRDefault="000B2B95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 финансирования программ и мероприятий развития АПК:</w:t>
      </w:r>
    </w:p>
    <w:p w:rsidR="000B2B95" w:rsidRPr="000B2B95" w:rsidRDefault="000B2B95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Получает документы, переданные:</w:t>
      </w:r>
    </w:p>
    <w:p w:rsidR="000B2B95" w:rsidRPr="000B2B95" w:rsidRDefault="00E8381F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8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 подпунктом 9.4.2.1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8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Регламента органами местного самоуправления</w:t>
      </w:r>
      <w:r w:rsidR="008C238A" w:rsidRPr="008C23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8381F">
        <w:t xml:space="preserve"> </w:t>
      </w:r>
    </w:p>
    <w:p w:rsidR="000B2B95" w:rsidRPr="000B2B95" w:rsidRDefault="00E8381F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8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подпунктом 10.4.2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отделом.</w:t>
      </w:r>
    </w:p>
    <w:p w:rsidR="000B2B95" w:rsidRPr="000B2B95" w:rsidRDefault="004915CC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E838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правильность составления проекта реестра, включая соблюдение сельскохозяйственными товаропроизводителями условий предоставления субсидий, указанных </w:t>
      </w:r>
      <w:r w:rsidR="000B2B95" w:rsidRPr="004915C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 подпункте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</w:t>
      </w:r>
      <w:r w:rsidR="000B2B95" w:rsidRPr="004915C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.1 настоящего Регламента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исчисление сумм субсидий, подлежащих предоставлению сельскохозяйственным товаропроизводителям.</w:t>
      </w:r>
    </w:p>
    <w:p w:rsidR="000B2B95" w:rsidRPr="000B2B95" w:rsidRDefault="004915CC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В случае обнаружения в проекте реестра ошибок возвращает проект реестра и извещает о причинах возврата отдел </w:t>
      </w:r>
      <w:r w:rsidR="000B2B95" w:rsidRPr="004915C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не позднее двух рабочих дней со дня 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документов.</w:t>
      </w:r>
    </w:p>
    <w:p w:rsidR="000B2B95" w:rsidRPr="000B2B95" w:rsidRDefault="004915CC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.4. В случае отсутствия ошибок в проекте реестра не позднее двух рабочих дней со дня получения документов от отдела визирует проект реестра и возвращает его и заявление о предоставлении субсидии (справку-расчет суммы субсидии) в отдел.</w:t>
      </w:r>
    </w:p>
    <w:p w:rsidR="000B2B95" w:rsidRPr="004915CC" w:rsidRDefault="004915CC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2B95" w:rsidRPr="0049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Получает </w:t>
      </w:r>
      <w:r w:rsidRPr="0049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отдела </w:t>
      </w:r>
      <w:r w:rsidR="000B2B95" w:rsidRPr="0049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переданные в соответствии с подпунктом </w:t>
      </w:r>
      <w:r w:rsidRPr="004915C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B2B95" w:rsidRPr="004915CC">
        <w:rPr>
          <w:rFonts w:ascii="Times New Roman" w:eastAsia="Times New Roman" w:hAnsi="Times New Roman" w:cs="Times New Roman"/>
          <w:sz w:val="28"/>
          <w:szCs w:val="28"/>
          <w:lang w:eastAsia="ru-RU"/>
        </w:rPr>
        <w:t>.7 настоящего Регламента.</w:t>
      </w:r>
    </w:p>
    <w:p w:rsidR="000B2B95" w:rsidRPr="000B2B95" w:rsidRDefault="004915CC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.6. В течение одного рабочего дня со дня получения проекта соглашения:</w:t>
      </w:r>
    </w:p>
    <w:p w:rsidR="000B2B95" w:rsidRPr="000B2B95" w:rsidRDefault="004915CC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.6.1. Проверяет правильность составления проекта соглашения (проектов соглашений) в части проверки сумм субсидий, подлежащих предоставлению сельскохозяйственному товаропроизводителю, а также достоверности указанных банковских реквизитов сельскохозяйственного товаропроизводителя.</w:t>
      </w:r>
    </w:p>
    <w:p w:rsidR="000B2B95" w:rsidRPr="000B2B95" w:rsidRDefault="004915CC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54AB5">
        <w:rPr>
          <w:rFonts w:ascii="Times New Roman" w:eastAsia="Times New Roman" w:hAnsi="Times New Roman" w:cs="Times New Roman"/>
          <w:sz w:val="28"/>
          <w:szCs w:val="28"/>
          <w:lang w:eastAsia="ru-RU"/>
        </w:rPr>
        <w:t>.6.2. 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обнаружения в проекте соглашения ошибок возвращает проект соглашения и извещает о причинах возврата отдел не позднее одного рабочего дней со дня получения проекта соглашения.</w:t>
      </w:r>
    </w:p>
    <w:p w:rsidR="000B2B95" w:rsidRPr="000B2B95" w:rsidRDefault="00954AB5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11.6.3. 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Визирует проект соглашения и возвращает его в отдел.</w:t>
      </w:r>
    </w:p>
    <w:p w:rsidR="000B2B95" w:rsidRPr="000B2B95" w:rsidRDefault="00954AB5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.7. В течение десяти рабочих дней со дня принятия решения о предоставлении субсидий:</w:t>
      </w:r>
    </w:p>
    <w:p w:rsidR="000B2B95" w:rsidRPr="000B2B95" w:rsidRDefault="00954AB5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11.7.1. </w:t>
      </w:r>
      <w:proofErr w:type="gramStart"/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 на основании реестра проекты платежных документов, предусматривающих перечисление сумм субсидий на расчетные счета сельскохозяйственных товаропроизводителей, открытые им в учреждениях Центрального банка Российской Федерации или кредитных организациях, </w:t>
      </w:r>
      <w:r w:rsidR="00F32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объемов сумм субсидий, установленных сводной бюджетной росписью областного бюджета.</w:t>
      </w:r>
      <w:proofErr w:type="gramEnd"/>
    </w:p>
    <w:p w:rsidR="000B2B95" w:rsidRPr="000B2B95" w:rsidRDefault="00954AB5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11.7.2. 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проекты платежных документов на подписание уполномоченным должностным лицам министерства.</w:t>
      </w:r>
    </w:p>
    <w:p w:rsidR="007C2370" w:rsidRDefault="00954AB5" w:rsidP="000B2B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.7.3.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реестр и платежные документы для исполнения в министерство финансов Кировской </w:t>
      </w:r>
      <w:r w:rsidR="000B2B95" w:rsidRPr="009006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900671" w:rsidRPr="00900671">
        <w:rPr>
          <w:rFonts w:ascii="Times New Roman" w:hAnsi="Times New Roman" w:cs="Times New Roman"/>
          <w:sz w:val="28"/>
          <w:szCs w:val="28"/>
        </w:rPr>
        <w:t xml:space="preserve"> в </w:t>
      </w:r>
      <w:r w:rsidR="007C2370">
        <w:rPr>
          <w:rFonts w:ascii="Times New Roman" w:hAnsi="Times New Roman" w:cs="Times New Roman"/>
          <w:sz w:val="28"/>
          <w:szCs w:val="28"/>
        </w:rPr>
        <w:t>порядке включения в проект реестра</w:t>
      </w:r>
      <w:r w:rsidR="0043395C">
        <w:rPr>
          <w:rFonts w:ascii="Times New Roman" w:hAnsi="Times New Roman" w:cs="Times New Roman"/>
          <w:sz w:val="28"/>
          <w:szCs w:val="28"/>
        </w:rPr>
        <w:t>,</w:t>
      </w:r>
      <w:r w:rsidR="007C2370">
        <w:rPr>
          <w:rFonts w:ascii="Times New Roman" w:hAnsi="Times New Roman" w:cs="Times New Roman"/>
          <w:sz w:val="28"/>
          <w:szCs w:val="28"/>
        </w:rPr>
        <w:t xml:space="preserve"> указанном в подпункте 10.4.1 настоящего Регламента. </w:t>
      </w:r>
    </w:p>
    <w:p w:rsidR="005D537E" w:rsidRDefault="00954AB5" w:rsidP="007C2370">
      <w:pPr>
        <w:autoSpaceDE w:val="0"/>
        <w:autoSpaceDN w:val="0"/>
        <w:adjustRightInd w:val="0"/>
        <w:spacing w:after="7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.8. Хранит </w:t>
      </w:r>
      <w:r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экземпляр реестра </w:t>
      </w:r>
      <w:r w:rsidR="000B2B95" w:rsidRPr="000B2B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трех лет со дня подписания реестра министром либо заместителем министра сельского хозяйства и продовольствия Кировской области.</w:t>
      </w:r>
    </w:p>
    <w:p w:rsidR="007C2370" w:rsidRDefault="007C2370" w:rsidP="007C237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75D65" w:rsidRDefault="00675D65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D65" w:rsidRDefault="00675D65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D65" w:rsidRDefault="00675D65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D65" w:rsidRDefault="00675D65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D65" w:rsidRDefault="00675D65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D65" w:rsidRDefault="00675D65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D65" w:rsidRDefault="00675D65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D65" w:rsidRDefault="00675D65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653" w:rsidRDefault="00F32653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653" w:rsidRPr="00A53643" w:rsidRDefault="00F32653" w:rsidP="006211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32653" w:rsidRPr="00A53643" w:rsidSect="00900671">
      <w:headerReference w:type="default" r:id="rId7"/>
      <w:pgSz w:w="11906" w:h="16838"/>
      <w:pgMar w:top="1418" w:right="73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429" w:rsidRDefault="005B2429" w:rsidP="00900671">
      <w:pPr>
        <w:spacing w:after="0" w:line="240" w:lineRule="auto"/>
      </w:pPr>
      <w:r>
        <w:separator/>
      </w:r>
    </w:p>
  </w:endnote>
  <w:endnote w:type="continuationSeparator" w:id="0">
    <w:p w:rsidR="005B2429" w:rsidRDefault="005B2429" w:rsidP="0090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429" w:rsidRDefault="005B2429" w:rsidP="00900671">
      <w:pPr>
        <w:spacing w:after="0" w:line="240" w:lineRule="auto"/>
      </w:pPr>
      <w:r>
        <w:separator/>
      </w:r>
    </w:p>
  </w:footnote>
  <w:footnote w:type="continuationSeparator" w:id="0">
    <w:p w:rsidR="005B2429" w:rsidRDefault="005B2429" w:rsidP="0090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5088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00671" w:rsidRDefault="00900671" w:rsidP="00900671">
        <w:pPr>
          <w:pStyle w:val="a4"/>
        </w:pPr>
      </w:p>
      <w:p w:rsidR="00900671" w:rsidRDefault="00900671" w:rsidP="00900671">
        <w:pPr>
          <w:pStyle w:val="a4"/>
        </w:pPr>
      </w:p>
      <w:p w:rsidR="00900671" w:rsidRDefault="00900671" w:rsidP="00900671">
        <w:pPr>
          <w:pStyle w:val="a4"/>
        </w:pPr>
      </w:p>
      <w:p w:rsidR="00900671" w:rsidRPr="00900671" w:rsidRDefault="003C76C3" w:rsidP="0090067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06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00671" w:rsidRPr="009006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45FB0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0671" w:rsidRDefault="0090067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B4AED"/>
    <w:rsid w:val="000314EF"/>
    <w:rsid w:val="00037470"/>
    <w:rsid w:val="000B0C6E"/>
    <w:rsid w:val="000B2B95"/>
    <w:rsid w:val="000E7544"/>
    <w:rsid w:val="00106525"/>
    <w:rsid w:val="00126C19"/>
    <w:rsid w:val="001B45F3"/>
    <w:rsid w:val="001F19D0"/>
    <w:rsid w:val="001F737D"/>
    <w:rsid w:val="00242072"/>
    <w:rsid w:val="00254C07"/>
    <w:rsid w:val="0027384D"/>
    <w:rsid w:val="002761E2"/>
    <w:rsid w:val="003B6D64"/>
    <w:rsid w:val="003C76C3"/>
    <w:rsid w:val="0043395C"/>
    <w:rsid w:val="004915CC"/>
    <w:rsid w:val="004C600C"/>
    <w:rsid w:val="005677AE"/>
    <w:rsid w:val="00574258"/>
    <w:rsid w:val="005B2429"/>
    <w:rsid w:val="005B3182"/>
    <w:rsid w:val="005D537E"/>
    <w:rsid w:val="0062116D"/>
    <w:rsid w:val="00634D58"/>
    <w:rsid w:val="00654B6C"/>
    <w:rsid w:val="00664427"/>
    <w:rsid w:val="00675D65"/>
    <w:rsid w:val="00683912"/>
    <w:rsid w:val="00690851"/>
    <w:rsid w:val="006D0B88"/>
    <w:rsid w:val="00707E27"/>
    <w:rsid w:val="00724BBC"/>
    <w:rsid w:val="00727D96"/>
    <w:rsid w:val="00745FB0"/>
    <w:rsid w:val="007C2370"/>
    <w:rsid w:val="007E28F2"/>
    <w:rsid w:val="007E5964"/>
    <w:rsid w:val="007F1452"/>
    <w:rsid w:val="00896CBD"/>
    <w:rsid w:val="008C238A"/>
    <w:rsid w:val="008D69AC"/>
    <w:rsid w:val="008E5426"/>
    <w:rsid w:val="00900671"/>
    <w:rsid w:val="00905A18"/>
    <w:rsid w:val="00954AB5"/>
    <w:rsid w:val="00961FC9"/>
    <w:rsid w:val="00970409"/>
    <w:rsid w:val="00983F8B"/>
    <w:rsid w:val="00985B04"/>
    <w:rsid w:val="00987558"/>
    <w:rsid w:val="00995B2C"/>
    <w:rsid w:val="00995B41"/>
    <w:rsid w:val="00A53643"/>
    <w:rsid w:val="00A716B1"/>
    <w:rsid w:val="00A73C05"/>
    <w:rsid w:val="00AB21DE"/>
    <w:rsid w:val="00AC61C0"/>
    <w:rsid w:val="00AE03C0"/>
    <w:rsid w:val="00AE2C2B"/>
    <w:rsid w:val="00AE3DDB"/>
    <w:rsid w:val="00AF6EB8"/>
    <w:rsid w:val="00B22E64"/>
    <w:rsid w:val="00B85CF4"/>
    <w:rsid w:val="00BB4AED"/>
    <w:rsid w:val="00BB69B4"/>
    <w:rsid w:val="00C519D5"/>
    <w:rsid w:val="00C96307"/>
    <w:rsid w:val="00CA4AAA"/>
    <w:rsid w:val="00CF662B"/>
    <w:rsid w:val="00E01E53"/>
    <w:rsid w:val="00E10AEB"/>
    <w:rsid w:val="00E43C04"/>
    <w:rsid w:val="00E47099"/>
    <w:rsid w:val="00E75C7D"/>
    <w:rsid w:val="00E8381F"/>
    <w:rsid w:val="00EB3EA5"/>
    <w:rsid w:val="00ED6DB2"/>
    <w:rsid w:val="00F32653"/>
    <w:rsid w:val="00F50F02"/>
    <w:rsid w:val="00F86E15"/>
    <w:rsid w:val="00FD19D1"/>
    <w:rsid w:val="00FD43EF"/>
    <w:rsid w:val="00FF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43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39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43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3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BD191-A509-4B55-9BDE-3042AE1C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Kadri1</cp:lastModifiedBy>
  <cp:revision>6</cp:revision>
  <cp:lastPrinted>2020-02-12T06:22:00Z</cp:lastPrinted>
  <dcterms:created xsi:type="dcterms:W3CDTF">2020-01-31T12:24:00Z</dcterms:created>
  <dcterms:modified xsi:type="dcterms:W3CDTF">2020-03-12T08:22:00Z</dcterms:modified>
</cp:coreProperties>
</file>